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TFB-</w:t>
      </w:r>
      <w:proofErr w:type="spellStart"/>
      <w:r>
        <w:rPr>
          <w:rFonts w:ascii="Arial" w:hAnsi="Arial" w:cs="Arial"/>
          <w:sz w:val="24"/>
          <w:szCs w:val="24"/>
        </w:rPr>
        <w:t>Disasm</w:t>
      </w:r>
      <w:proofErr w:type="spellEnd"/>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The Flaming Bird </w:t>
      </w:r>
      <w:proofErr w:type="spellStart"/>
      <w:r>
        <w:rPr>
          <w:rFonts w:ascii="Arial" w:hAnsi="Arial" w:cs="Arial"/>
          <w:sz w:val="24"/>
          <w:szCs w:val="24"/>
        </w:rPr>
        <w:t>Disassembler</w:t>
      </w:r>
      <w:proofErr w:type="spellEnd"/>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C) Phoenix corp. 1991</w:t>
      </w:r>
      <w:proofErr w:type="gramStart"/>
      <w:r>
        <w:rPr>
          <w:rFonts w:ascii="Arial" w:hAnsi="Arial" w:cs="Arial"/>
          <w:sz w:val="24"/>
          <w:szCs w:val="24"/>
        </w:rPr>
        <w:t>94</w:t>
      </w:r>
      <w:proofErr w:type="gramEnd"/>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BUG ADJOURNMENT(TRANSFER)</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sidRPr="00E35D90">
        <w:rPr>
          <w:rFonts w:ascii="Arial" w:hAnsi="Arial" w:cs="Arial"/>
          <w:sz w:val="24"/>
          <w:szCs w:val="24"/>
          <w:lang w:val="fr-FR"/>
        </w:rPr>
        <w:t>The version 1.0 of TFBD is not another definitive version (far from it) nor even perfectly finished. She(it) still contains some imperfections and gaps, which are not necessarily bugs. They are indicated here so that we do not wonder in the course of use.</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b/>
          <w:bCs/>
          <w:sz w:val="24"/>
          <w:szCs w:val="24"/>
          <w:lang w:val="fr-FR"/>
        </w:rPr>
        <w:t>I</w:t>
      </w:r>
      <w:r w:rsidRPr="00E35D90">
        <w:rPr>
          <w:rFonts w:ascii="Arial" w:hAnsi="Arial" w:cs="Arial"/>
          <w:sz w:val="24"/>
          <w:szCs w:val="24"/>
          <w:lang w:val="fr-FR"/>
        </w:rPr>
        <w:t xml:space="preserve"> - Absence of bugs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TFBD never has me:</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Destroyed(annulled) a partition(score) or a directory,</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Damaged a file,</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Blocked(surrounded) the keyboard, the blackouté the machine, erased a block 0.</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And there is no reason so that he(it) made him(it) to you. I think that this kind of thing is good has to indicate.</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b/>
          <w:bCs/>
          <w:sz w:val="24"/>
          <w:szCs w:val="24"/>
          <w:lang w:val="fr-FR"/>
        </w:rPr>
        <w:t>II</w:t>
      </w:r>
      <w:r w:rsidRPr="00E35D90">
        <w:rPr>
          <w:rFonts w:ascii="Arial" w:hAnsi="Arial" w:cs="Arial"/>
          <w:sz w:val="24"/>
          <w:szCs w:val="24"/>
          <w:lang w:val="fr-FR"/>
        </w:rPr>
        <w:t xml:space="preserve"> - Presence of bugs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Type(chap) OBJ's files are at the moment only very partially managed; certain recording OMF is ignored (using, align). It's the same with files LIB, which are treated(handled) as OBJ.</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Certain deletions of constants can provoke rather exotic effects at the level of the listing ( bad realignments). TC settles(adjusts) (mostly) the problem (cf TC in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The generator of labels ( GENLAB) can in certain (rare) cases not generate labels that it should generate (conflict with former(ancient) existing labels, after a first generation). Generally, MATCH L and\or TC corrects the thing(matter), but imperfections can remain. It is necessary to destroy(annul) then manually certain labels (cf GENLAB, MATCH, LAB and REM in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Voila. That makes no masses, but that allows to avoid you having to push some opened doors by coming to say to me that you discovered that … But if you have the opportunity there, do not hesitate.</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And in case of crash (personellement, I had no it since quite a lot of time(weather), but that can tres indeed arrive at you in the minute which follows), do not forget that QuitCDA allows has TFBD to create a backup of what was made (cf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spellStart"/>
      <w:r>
        <w:rPr>
          <w:rFonts w:ascii="Arial" w:hAnsi="Arial" w:cs="Arial"/>
          <w:sz w:val="24"/>
          <w:szCs w:val="24"/>
        </w:rPr>
        <w:t>Ferox</w:t>
      </w:r>
      <w:proofErr w:type="spellEnd"/>
      <w:r>
        <w:rPr>
          <w:rFonts w:ascii="Arial" w:hAnsi="Arial" w:cs="Arial"/>
          <w:sz w:val="24"/>
          <w:szCs w:val="24"/>
        </w:rPr>
        <w:t>Clermont-</w:t>
      </w:r>
      <w:proofErr w:type="spellStart"/>
      <w:r>
        <w:rPr>
          <w:rFonts w:ascii="Arial" w:hAnsi="Arial" w:cs="Arial"/>
          <w:sz w:val="24"/>
          <w:szCs w:val="24"/>
        </w:rPr>
        <w:t>Fd</w:t>
      </w:r>
      <w:proofErr w:type="spellEnd"/>
      <w:r>
        <w:rPr>
          <w:rFonts w:ascii="Arial" w:hAnsi="Arial" w:cs="Arial"/>
          <w:sz w:val="24"/>
          <w:szCs w:val="24"/>
        </w:rPr>
        <w:t>12/1993.</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A42494" w:rsidRDefault="00A42494"/>
    <w:sectPr w:rsidR="00A42494" w:rsidSect="001463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35D90"/>
    <w:rsid w:val="00151120"/>
    <w:rsid w:val="001553FB"/>
    <w:rsid w:val="00172DB4"/>
    <w:rsid w:val="001A390E"/>
    <w:rsid w:val="00442B6A"/>
    <w:rsid w:val="004A1F38"/>
    <w:rsid w:val="004D5538"/>
    <w:rsid w:val="00555261"/>
    <w:rsid w:val="0056088B"/>
    <w:rsid w:val="00590D17"/>
    <w:rsid w:val="005A27CA"/>
    <w:rsid w:val="005C4332"/>
    <w:rsid w:val="00625F81"/>
    <w:rsid w:val="0066190B"/>
    <w:rsid w:val="007C3557"/>
    <w:rsid w:val="008137BD"/>
    <w:rsid w:val="008F0017"/>
    <w:rsid w:val="00932A15"/>
    <w:rsid w:val="00A00E9A"/>
    <w:rsid w:val="00A42494"/>
    <w:rsid w:val="00AB370B"/>
    <w:rsid w:val="00CA198F"/>
    <w:rsid w:val="00CC4EF3"/>
    <w:rsid w:val="00E35D90"/>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1</cp:revision>
  <dcterms:created xsi:type="dcterms:W3CDTF">2010-12-02T17:57:00Z</dcterms:created>
  <dcterms:modified xsi:type="dcterms:W3CDTF">2010-12-02T17:57:00Z</dcterms:modified>
</cp:coreProperties>
</file>